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4088"/>
        <w:gridCol w:w="616"/>
        <w:gridCol w:w="5027"/>
        <w:gridCol w:w="27"/>
      </w:tblGrid>
      <w:tr w:rsidR="00DE1051" w:rsidRPr="00DE1051" w14:paraId="7552E184" w14:textId="77777777" w:rsidTr="00DE1051">
        <w:tc>
          <w:tcPr>
            <w:tcW w:w="5052" w:type="dxa"/>
            <w:gridSpan w:val="3"/>
          </w:tcPr>
          <w:p w14:paraId="38CA06EE" w14:textId="77777777" w:rsidR="00DE1051" w:rsidRPr="00DE1051" w:rsidRDefault="00DE1051" w:rsidP="00DE1051">
            <w:pPr>
              <w:jc w:val="both"/>
              <w:rPr>
                <w:bCs/>
                <w:i/>
                <w:lang w:val="vi-VN"/>
              </w:rPr>
            </w:pPr>
            <w:bookmarkStart w:id="0" w:name="_GoBack"/>
            <w:bookmarkEnd w:id="0"/>
          </w:p>
        </w:tc>
        <w:tc>
          <w:tcPr>
            <w:tcW w:w="5054" w:type="dxa"/>
            <w:gridSpan w:val="2"/>
            <w:hideMark/>
          </w:tcPr>
          <w:p w14:paraId="3978AD48" w14:textId="77777777" w:rsidR="00DE1051" w:rsidRPr="00DE1051" w:rsidRDefault="00DE1051" w:rsidP="00DE1051">
            <w:pPr>
              <w:spacing w:after="0" w:line="240" w:lineRule="auto"/>
              <w:jc w:val="center"/>
              <w:rPr>
                <w:b/>
                <w:i/>
                <w:lang w:val="nl-NL"/>
              </w:rPr>
            </w:pPr>
            <w:r w:rsidRPr="00DE1051">
              <w:rPr>
                <w:b/>
                <w:i/>
                <w:lang w:val="vi-VN"/>
              </w:rPr>
              <w:t>Mẫu số: D23-THADS</w:t>
            </w:r>
          </w:p>
          <w:p w14:paraId="659C6E4F" w14:textId="756BC167" w:rsidR="00DE1051" w:rsidRPr="004C4CEB" w:rsidRDefault="00DE1051" w:rsidP="00DE1051">
            <w:pPr>
              <w:spacing w:after="0" w:line="240" w:lineRule="auto"/>
              <w:jc w:val="center"/>
              <w:rPr>
                <w:bCs/>
                <w:i/>
                <w:sz w:val="22"/>
                <w:lang w:val="vi-VN"/>
              </w:rPr>
            </w:pPr>
            <w:r w:rsidRPr="004C4CEB">
              <w:rPr>
                <w:bCs/>
                <w:i/>
                <w:sz w:val="22"/>
                <w:lang w:val="vi-VN"/>
              </w:rPr>
              <w:t>(Ban hành kèm theo Thông tư số 04/2023/TT-BTP</w:t>
            </w:r>
          </w:p>
          <w:p w14:paraId="3D40ADA8" w14:textId="41E78EB8" w:rsidR="00DE1051" w:rsidRPr="00DE1051" w:rsidRDefault="00DE1051" w:rsidP="00DE1051">
            <w:pPr>
              <w:spacing w:after="0" w:line="240" w:lineRule="auto"/>
              <w:jc w:val="center"/>
              <w:rPr>
                <w:bCs/>
                <w:i/>
                <w:lang w:val="vi-VN"/>
              </w:rPr>
            </w:pPr>
            <w:r w:rsidRPr="004C4CEB">
              <w:rPr>
                <w:bCs/>
                <w:i/>
                <w:sz w:val="22"/>
                <w:lang w:val="vi-VN"/>
              </w:rPr>
              <w:t>ngày 14/8/2023 của Bộ Tư pháp)</w:t>
            </w:r>
          </w:p>
        </w:tc>
      </w:tr>
      <w:tr w:rsidR="00DE1051" w:rsidRPr="00DE1051" w14:paraId="210DB76B" w14:textId="77777777" w:rsidTr="00DE1051">
        <w:trPr>
          <w:gridBefore w:val="1"/>
          <w:gridAfter w:val="1"/>
          <w:wBefore w:w="348" w:type="dxa"/>
          <w:wAfter w:w="27" w:type="dxa"/>
        </w:trPr>
        <w:tc>
          <w:tcPr>
            <w:tcW w:w="4088" w:type="dxa"/>
            <w:hideMark/>
          </w:tcPr>
          <w:p w14:paraId="07A27CD8" w14:textId="112893F6" w:rsidR="00DE1051" w:rsidRPr="00DE1051" w:rsidRDefault="00DE1051" w:rsidP="00DE1051">
            <w:pPr>
              <w:spacing w:after="0" w:line="240" w:lineRule="auto"/>
              <w:jc w:val="center"/>
              <w:rPr>
                <w:bCs/>
                <w:iCs/>
                <w:lang w:val="nl-NL"/>
              </w:rPr>
            </w:pPr>
            <w:r w:rsidRPr="00DE1051">
              <w:rPr>
                <w:bCs/>
                <w:iCs/>
                <w:lang w:val="nl-NL"/>
              </w:rPr>
              <w:t>CỤC THADS TỈNH TIỀN GIANG</w:t>
            </w:r>
          </w:p>
        </w:tc>
        <w:tc>
          <w:tcPr>
            <w:tcW w:w="5643" w:type="dxa"/>
            <w:gridSpan w:val="2"/>
            <w:hideMark/>
          </w:tcPr>
          <w:p w14:paraId="7F9C0F8E" w14:textId="77777777" w:rsidR="00DE1051" w:rsidRPr="00DE1051" w:rsidRDefault="00DE1051" w:rsidP="00DE1051">
            <w:pPr>
              <w:spacing w:after="0" w:line="240" w:lineRule="auto"/>
              <w:jc w:val="center"/>
              <w:rPr>
                <w:b/>
                <w:iCs/>
                <w:sz w:val="26"/>
                <w:szCs w:val="26"/>
                <w:lang w:val="nl-NL"/>
              </w:rPr>
            </w:pPr>
            <w:r w:rsidRPr="00DE1051">
              <w:rPr>
                <w:b/>
                <w:iCs/>
                <w:sz w:val="26"/>
                <w:szCs w:val="26"/>
                <w:lang w:val="nl-NL"/>
              </w:rPr>
              <w:t>CỘNG HOÀ XÃ HỘI CHỦ NGHĨA VIỆT NAM</w:t>
            </w:r>
          </w:p>
        </w:tc>
      </w:tr>
      <w:tr w:rsidR="00DE1051" w:rsidRPr="00DE1051" w14:paraId="2D43D86A" w14:textId="77777777" w:rsidTr="00DE1051">
        <w:trPr>
          <w:gridBefore w:val="1"/>
          <w:gridAfter w:val="1"/>
          <w:wBefore w:w="348" w:type="dxa"/>
          <w:wAfter w:w="27" w:type="dxa"/>
        </w:trPr>
        <w:tc>
          <w:tcPr>
            <w:tcW w:w="4088" w:type="dxa"/>
            <w:hideMark/>
          </w:tcPr>
          <w:p w14:paraId="58DE7A23" w14:textId="030C7D1E" w:rsidR="00DE1051" w:rsidRPr="00DE1051" w:rsidRDefault="00DE1051" w:rsidP="00DE1051">
            <w:pPr>
              <w:spacing w:after="0" w:line="240" w:lineRule="auto"/>
              <w:jc w:val="center"/>
              <w:rPr>
                <w:b/>
                <w:iCs/>
                <w:lang w:val="nl-NL"/>
              </w:rPr>
            </w:pPr>
            <w:r w:rsidRPr="00DE1051">
              <w:rPr>
                <w:b/>
                <w:iCs/>
                <w:lang w:val="nl-NL"/>
              </w:rPr>
              <w:t>CHI CỤC THI HÀNH ÁN DÂN SỰ HUYỆN GÒ CÔNG ĐÔNG</w:t>
            </w:r>
          </w:p>
        </w:tc>
        <w:tc>
          <w:tcPr>
            <w:tcW w:w="5643" w:type="dxa"/>
            <w:gridSpan w:val="2"/>
            <w:hideMark/>
          </w:tcPr>
          <w:p w14:paraId="6A006C33" w14:textId="1BB08C6F" w:rsidR="00DE1051" w:rsidRPr="00DE1051" w:rsidRDefault="00DE1051" w:rsidP="00DE1051">
            <w:pPr>
              <w:spacing w:after="0" w:line="240" w:lineRule="auto"/>
              <w:jc w:val="center"/>
              <w:rPr>
                <w:b/>
                <w:iCs/>
                <w:sz w:val="28"/>
                <w:szCs w:val="28"/>
              </w:rPr>
            </w:pPr>
            <w:r w:rsidRPr="00DE1051">
              <w:rPr>
                <w:b/>
                <w:iCs/>
                <w:noProof/>
                <w:sz w:val="28"/>
                <w:szCs w:val="28"/>
              </w:rPr>
              <mc:AlternateContent>
                <mc:Choice Requires="wps">
                  <w:drawing>
                    <wp:anchor distT="0" distB="0" distL="114300" distR="114300" simplePos="0" relativeHeight="251659264" behindDoc="0" locked="0" layoutInCell="1" allowOverlap="1" wp14:anchorId="591CAD46" wp14:editId="57A62399">
                      <wp:simplePos x="0" y="0"/>
                      <wp:positionH relativeFrom="column">
                        <wp:posOffset>764540</wp:posOffset>
                      </wp:positionH>
                      <wp:positionV relativeFrom="paragraph">
                        <wp:posOffset>223520</wp:posOffset>
                      </wp:positionV>
                      <wp:extent cx="1943100" cy="0"/>
                      <wp:effectExtent l="0" t="0" r="0" b="0"/>
                      <wp:wrapNone/>
                      <wp:docPr id="16619165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2E1D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"/>
                  </w:pict>
                </mc:Fallback>
              </mc:AlternateContent>
            </w:r>
            <w:r w:rsidRPr="00DE1051">
              <w:rPr>
                <w:b/>
                <w:iCs/>
                <w:sz w:val="28"/>
                <w:szCs w:val="28"/>
              </w:rPr>
              <w:t>Độc lập - Tự do - Hạnh phúc</w:t>
            </w:r>
          </w:p>
        </w:tc>
      </w:tr>
      <w:tr w:rsidR="00DE1051" w:rsidRPr="00DE1051" w14:paraId="501CF0BF" w14:textId="77777777" w:rsidTr="00DE1051">
        <w:trPr>
          <w:gridBefore w:val="1"/>
          <w:gridAfter w:val="1"/>
          <w:wBefore w:w="348" w:type="dxa"/>
          <w:wAfter w:w="27" w:type="dxa"/>
        </w:trPr>
        <w:tc>
          <w:tcPr>
            <w:tcW w:w="4088" w:type="dxa"/>
            <w:hideMark/>
          </w:tcPr>
          <w:p w14:paraId="1ED225F7" w14:textId="0A74EF04" w:rsidR="00DE1051" w:rsidRPr="00DE1051" w:rsidRDefault="00DE1051" w:rsidP="00DE1051">
            <w:pPr>
              <w:jc w:val="center"/>
              <w:rPr>
                <w:bCs/>
                <w:iCs/>
              </w:rPr>
            </w:pPr>
            <w:r w:rsidRPr="00DE1051">
              <w:rPr>
                <w:bCs/>
                <w:iCs/>
                <w:noProof/>
              </w:rPr>
              <mc:AlternateContent>
                <mc:Choice Requires="wps">
                  <w:drawing>
                    <wp:anchor distT="0" distB="0" distL="114300" distR="114300" simplePos="0" relativeHeight="251660288" behindDoc="0" locked="0" layoutInCell="1" allowOverlap="1" wp14:anchorId="3C303943" wp14:editId="27051EA2">
                      <wp:simplePos x="0" y="0"/>
                      <wp:positionH relativeFrom="column">
                        <wp:posOffset>687705</wp:posOffset>
                      </wp:positionH>
                      <wp:positionV relativeFrom="paragraph">
                        <wp:posOffset>26035</wp:posOffset>
                      </wp:positionV>
                      <wp:extent cx="1143000" cy="0"/>
                      <wp:effectExtent l="0" t="0" r="0" b="0"/>
                      <wp:wrapNone/>
                      <wp:docPr id="10568999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FF19C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" strokeweight="1pt"/>
                  </w:pict>
                </mc:Fallback>
              </mc:AlternateContent>
            </w:r>
          </w:p>
        </w:tc>
        <w:tc>
          <w:tcPr>
            <w:tcW w:w="5643" w:type="dxa"/>
            <w:gridSpan w:val="2"/>
          </w:tcPr>
          <w:p w14:paraId="7F0724D5" w14:textId="77777777" w:rsidR="00DE1051" w:rsidRPr="00DE1051" w:rsidRDefault="00DE1051" w:rsidP="00DE1051">
            <w:pPr>
              <w:jc w:val="both"/>
              <w:rPr>
                <w:bCs/>
                <w:iCs/>
              </w:rPr>
            </w:pPr>
          </w:p>
        </w:tc>
      </w:tr>
      <w:tr w:rsidR="00DE1051" w:rsidRPr="00DE1051" w14:paraId="137A0342" w14:textId="77777777" w:rsidTr="00DE1051">
        <w:trPr>
          <w:gridBefore w:val="1"/>
          <w:gridAfter w:val="1"/>
          <w:wBefore w:w="348" w:type="dxa"/>
          <w:wAfter w:w="27" w:type="dxa"/>
        </w:trPr>
        <w:tc>
          <w:tcPr>
            <w:tcW w:w="4088" w:type="dxa"/>
            <w:hideMark/>
          </w:tcPr>
          <w:p w14:paraId="014CA27D" w14:textId="0B630F2D" w:rsidR="00DE1051" w:rsidRPr="0009358F" w:rsidRDefault="00DE1051" w:rsidP="00DE1051">
            <w:pPr>
              <w:jc w:val="center"/>
              <w:rPr>
                <w:bCs/>
                <w:iCs/>
                <w:sz w:val="28"/>
                <w:szCs w:val="28"/>
                <w:lang w:val="nl-NL"/>
              </w:rPr>
            </w:pPr>
            <w:r w:rsidRPr="0009358F">
              <w:rPr>
                <w:bCs/>
                <w:iCs/>
                <w:sz w:val="28"/>
                <w:szCs w:val="28"/>
                <w:lang w:val="nl-NL"/>
              </w:rPr>
              <w:t>Số:</w:t>
            </w:r>
            <w:r w:rsidR="00046A13">
              <w:rPr>
                <w:bCs/>
                <w:iCs/>
                <w:sz w:val="28"/>
                <w:szCs w:val="28"/>
                <w:lang w:val="nl-NL"/>
              </w:rPr>
              <w:t xml:space="preserve"> 83</w:t>
            </w:r>
            <w:r w:rsidRPr="0009358F">
              <w:rPr>
                <w:bCs/>
                <w:iCs/>
                <w:sz w:val="28"/>
                <w:szCs w:val="28"/>
                <w:lang w:val="nl-NL"/>
              </w:rPr>
              <w:t>/TB-THADS</w:t>
            </w:r>
          </w:p>
        </w:tc>
        <w:tc>
          <w:tcPr>
            <w:tcW w:w="5643" w:type="dxa"/>
            <w:gridSpan w:val="2"/>
            <w:hideMark/>
          </w:tcPr>
          <w:p w14:paraId="74023361" w14:textId="1815FF18" w:rsidR="00DE1051" w:rsidRPr="0009358F" w:rsidRDefault="00DE1051" w:rsidP="00DE1051">
            <w:pPr>
              <w:jc w:val="right"/>
              <w:rPr>
                <w:bCs/>
                <w:iCs/>
                <w:sz w:val="28"/>
                <w:szCs w:val="28"/>
                <w:lang w:val="nl-NL"/>
              </w:rPr>
            </w:pPr>
            <w:r w:rsidRPr="0009358F">
              <w:rPr>
                <w:bCs/>
                <w:iCs/>
                <w:sz w:val="28"/>
                <w:szCs w:val="28"/>
                <w:lang w:val="nl-NL"/>
              </w:rPr>
              <w:t>Gò Công Đông, ngày</w:t>
            </w:r>
            <w:r w:rsidR="007D4BFE" w:rsidRPr="0009358F">
              <w:rPr>
                <w:bCs/>
                <w:iCs/>
                <w:sz w:val="28"/>
                <w:szCs w:val="28"/>
                <w:lang w:val="nl-NL"/>
              </w:rPr>
              <w:t xml:space="preserve"> </w:t>
            </w:r>
            <w:r w:rsidR="00141D0E" w:rsidRPr="0009358F">
              <w:rPr>
                <w:bCs/>
                <w:iCs/>
                <w:sz w:val="28"/>
                <w:szCs w:val="28"/>
                <w:lang w:val="nl-NL"/>
              </w:rPr>
              <w:t>02</w:t>
            </w:r>
            <w:r w:rsidR="007D4BFE" w:rsidRPr="0009358F">
              <w:rPr>
                <w:bCs/>
                <w:iCs/>
                <w:sz w:val="28"/>
                <w:szCs w:val="28"/>
                <w:lang w:val="nl-NL"/>
              </w:rPr>
              <w:t xml:space="preserve"> </w:t>
            </w:r>
            <w:r w:rsidRPr="0009358F">
              <w:rPr>
                <w:bCs/>
                <w:iCs/>
                <w:sz w:val="28"/>
                <w:szCs w:val="28"/>
                <w:lang w:val="nl-NL"/>
              </w:rPr>
              <w:t xml:space="preserve">tháng </w:t>
            </w:r>
            <w:r w:rsidR="004D786A" w:rsidRPr="0009358F">
              <w:rPr>
                <w:bCs/>
                <w:iCs/>
                <w:sz w:val="28"/>
                <w:szCs w:val="28"/>
                <w:lang w:val="nl-NL"/>
              </w:rPr>
              <w:t>1</w:t>
            </w:r>
            <w:r w:rsidR="00141D0E" w:rsidRPr="0009358F">
              <w:rPr>
                <w:bCs/>
                <w:iCs/>
                <w:sz w:val="28"/>
                <w:szCs w:val="28"/>
                <w:lang w:val="nl-NL"/>
              </w:rPr>
              <w:t>2</w:t>
            </w:r>
            <w:r w:rsidRPr="0009358F">
              <w:rPr>
                <w:bCs/>
                <w:iCs/>
                <w:sz w:val="28"/>
                <w:szCs w:val="28"/>
                <w:lang w:val="nl-NL"/>
              </w:rPr>
              <w:t xml:space="preserve"> năm 2024</w:t>
            </w:r>
          </w:p>
        </w:tc>
      </w:tr>
    </w:tbl>
    <w:p w14:paraId="4ADBB319" w14:textId="5CC0F05A" w:rsidR="00DE1051" w:rsidRPr="00224360" w:rsidRDefault="00DE1051" w:rsidP="00DE1051">
      <w:pPr>
        <w:spacing w:after="0" w:line="240" w:lineRule="auto"/>
        <w:jc w:val="center"/>
        <w:rPr>
          <w:b/>
          <w:iCs/>
          <w:sz w:val="30"/>
          <w:szCs w:val="30"/>
        </w:rPr>
      </w:pPr>
      <w:r w:rsidRPr="00224360">
        <w:rPr>
          <w:b/>
          <w:iCs/>
          <w:sz w:val="30"/>
          <w:szCs w:val="30"/>
        </w:rPr>
        <w:t>THÔNG BÁO</w:t>
      </w:r>
    </w:p>
    <w:p w14:paraId="6972A1CB" w14:textId="70D18F13" w:rsidR="00DE1051" w:rsidRPr="00DE1051" w:rsidRDefault="00DE1051" w:rsidP="00DE1051">
      <w:pPr>
        <w:spacing w:after="0" w:line="240" w:lineRule="auto"/>
        <w:jc w:val="center"/>
        <w:rPr>
          <w:b/>
          <w:iCs/>
          <w:sz w:val="28"/>
          <w:szCs w:val="28"/>
        </w:rPr>
      </w:pPr>
      <w:r w:rsidRPr="00DE1051">
        <w:rPr>
          <w:b/>
          <w:iCs/>
          <w:sz w:val="28"/>
          <w:szCs w:val="28"/>
        </w:rPr>
        <w:t xml:space="preserve">Về </w:t>
      </w:r>
      <w:r w:rsidRPr="00DE1051">
        <w:rPr>
          <w:b/>
          <w:iCs/>
          <w:sz w:val="28"/>
          <w:szCs w:val="28"/>
          <w:lang w:val="vi-VN"/>
        </w:rPr>
        <w:t xml:space="preserve">việc lựa chọn tổ chức </w:t>
      </w:r>
      <w:r w:rsidRPr="00DE1051">
        <w:rPr>
          <w:b/>
          <w:iCs/>
          <w:sz w:val="28"/>
          <w:szCs w:val="28"/>
        </w:rPr>
        <w:t>bán đấu giá</w:t>
      </w:r>
      <w:r w:rsidRPr="00DE1051">
        <w:rPr>
          <w:b/>
          <w:iCs/>
          <w:sz w:val="28"/>
          <w:szCs w:val="28"/>
          <w:lang w:val="vi-VN"/>
        </w:rPr>
        <w:t xml:space="preserve"> tài sản</w:t>
      </w:r>
    </w:p>
    <w:p w14:paraId="6DB5CF2C" w14:textId="326AB8B3" w:rsidR="00DE1051" w:rsidRPr="00DE1051" w:rsidRDefault="00DE1051" w:rsidP="00DE1051">
      <w:pPr>
        <w:spacing w:after="0" w:line="240" w:lineRule="auto"/>
        <w:jc w:val="center"/>
        <w:rPr>
          <w:bCs/>
          <w:i/>
          <w:lang w:val="vi-VN"/>
        </w:rPr>
      </w:pPr>
      <w:r w:rsidRPr="00DE1051">
        <w:rPr>
          <w:bCs/>
          <w:noProof/>
        </w:rPr>
        <mc:AlternateContent>
          <mc:Choice Requires="wps">
            <w:drawing>
              <wp:anchor distT="0" distB="0" distL="114300" distR="114300" simplePos="0" relativeHeight="251661312" behindDoc="0" locked="0" layoutInCell="1" allowOverlap="1" wp14:anchorId="21118939" wp14:editId="65C6AAC3">
                <wp:simplePos x="0" y="0"/>
                <wp:positionH relativeFrom="margin">
                  <wp:align>center</wp:align>
                </wp:positionH>
                <wp:positionV relativeFrom="paragraph">
                  <wp:posOffset>1905</wp:posOffset>
                </wp:positionV>
                <wp:extent cx="1068705" cy="0"/>
                <wp:effectExtent l="0" t="0" r="0" b="0"/>
                <wp:wrapNone/>
                <wp:docPr id="3705176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55A23"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8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">
                <w10:wrap anchorx="margin"/>
              </v:line>
            </w:pict>
          </mc:Fallback>
        </mc:AlternateContent>
      </w:r>
    </w:p>
    <w:p w14:paraId="72D9B06F" w14:textId="77777777" w:rsidR="00DE1051" w:rsidRPr="0009358F" w:rsidRDefault="00DE1051" w:rsidP="0009358F">
      <w:pPr>
        <w:spacing w:after="0" w:line="240" w:lineRule="auto"/>
        <w:jc w:val="both"/>
        <w:rPr>
          <w:bCs/>
          <w:i/>
          <w:sz w:val="28"/>
          <w:szCs w:val="28"/>
        </w:rPr>
      </w:pPr>
      <w:r w:rsidRPr="00816336">
        <w:rPr>
          <w:bCs/>
          <w:i/>
          <w:sz w:val="26"/>
          <w:szCs w:val="26"/>
        </w:rPr>
        <w:tab/>
      </w:r>
      <w:r w:rsidRPr="0009358F">
        <w:rPr>
          <w:bCs/>
          <w:i/>
          <w:sz w:val="28"/>
          <w:szCs w:val="28"/>
        </w:rPr>
        <w:t>Căn cứ khoản 2 Điều 101 Luật Thi hành án dân sự;</w:t>
      </w:r>
    </w:p>
    <w:p w14:paraId="7FE3E682" w14:textId="124579D8" w:rsidR="00483405" w:rsidRPr="0009358F" w:rsidRDefault="00483405" w:rsidP="0009358F">
      <w:pPr>
        <w:spacing w:after="0" w:line="240" w:lineRule="auto"/>
        <w:ind w:firstLine="720"/>
        <w:jc w:val="both"/>
        <w:rPr>
          <w:bCs/>
          <w:i/>
          <w:sz w:val="28"/>
          <w:szCs w:val="28"/>
        </w:rPr>
      </w:pPr>
      <w:r w:rsidRPr="0009358F">
        <w:rPr>
          <w:bCs/>
          <w:i/>
          <w:sz w:val="28"/>
          <w:szCs w:val="28"/>
        </w:rPr>
        <w:t>Căn cứ Bản án số 228/2023/DSPT ngày 18 tháng 4 năm 2023 của Tòa án nhân dân tỉnh Tiền Giang;</w:t>
      </w:r>
    </w:p>
    <w:p w14:paraId="650F127E" w14:textId="77777777" w:rsidR="00483405" w:rsidRPr="0009358F" w:rsidRDefault="00483405" w:rsidP="0009358F">
      <w:pPr>
        <w:spacing w:after="0" w:line="240" w:lineRule="auto"/>
        <w:ind w:firstLine="720"/>
        <w:jc w:val="both"/>
        <w:rPr>
          <w:bCs/>
          <w:i/>
          <w:sz w:val="28"/>
          <w:szCs w:val="28"/>
        </w:rPr>
      </w:pPr>
      <w:r w:rsidRPr="0009358F">
        <w:rPr>
          <w:bCs/>
          <w:i/>
          <w:sz w:val="28"/>
          <w:szCs w:val="28"/>
        </w:rPr>
        <w:t>Căn cứ Bản án số 152/2023/DSST ngày 27 tháng 6 năm 2023 của Tòa án nhân dân huyện Gò Công Đông;</w:t>
      </w:r>
    </w:p>
    <w:p w14:paraId="0E4562FD" w14:textId="77777777" w:rsidR="00483405" w:rsidRPr="0009358F" w:rsidRDefault="00483405" w:rsidP="0009358F">
      <w:pPr>
        <w:spacing w:after="0" w:line="240" w:lineRule="auto"/>
        <w:jc w:val="both"/>
        <w:rPr>
          <w:bCs/>
          <w:i/>
          <w:sz w:val="28"/>
          <w:szCs w:val="28"/>
        </w:rPr>
      </w:pPr>
      <w:r w:rsidRPr="0009358F">
        <w:rPr>
          <w:bCs/>
          <w:i/>
          <w:sz w:val="28"/>
          <w:szCs w:val="28"/>
        </w:rPr>
        <w:tab/>
        <w:t>Căn cứ Quyết định thi hành án số 259/QĐ-CCTHADS ngày 22 tháng 6 năm 2023 của Chi cục Thi hành án dân sự huyện Gò Công Đông;</w:t>
      </w:r>
    </w:p>
    <w:p w14:paraId="16F33704" w14:textId="77777777" w:rsidR="00483405" w:rsidRPr="0009358F" w:rsidRDefault="00483405" w:rsidP="0009358F">
      <w:pPr>
        <w:spacing w:after="0" w:line="240" w:lineRule="auto"/>
        <w:jc w:val="both"/>
        <w:rPr>
          <w:bCs/>
          <w:i/>
          <w:sz w:val="28"/>
          <w:szCs w:val="28"/>
        </w:rPr>
      </w:pPr>
      <w:r w:rsidRPr="0009358F">
        <w:rPr>
          <w:bCs/>
          <w:i/>
          <w:sz w:val="28"/>
          <w:szCs w:val="28"/>
        </w:rPr>
        <w:tab/>
        <w:t>Căn cứ Quyết định thi hành án số 16/QĐ-CCTHADS ngày 03 tháng 10 năm 2023 của Chi cục Thi hành án dân sự huyện Gò Công Đông;</w:t>
      </w:r>
    </w:p>
    <w:p w14:paraId="0B924349" w14:textId="77777777" w:rsidR="00483405" w:rsidRPr="0009358F" w:rsidRDefault="00483405" w:rsidP="0009358F">
      <w:pPr>
        <w:spacing w:after="0" w:line="240" w:lineRule="auto"/>
        <w:jc w:val="both"/>
        <w:rPr>
          <w:bCs/>
          <w:i/>
          <w:sz w:val="28"/>
          <w:szCs w:val="28"/>
        </w:rPr>
      </w:pPr>
      <w:r w:rsidRPr="0009358F">
        <w:rPr>
          <w:bCs/>
          <w:iCs/>
          <w:sz w:val="28"/>
          <w:szCs w:val="28"/>
          <w:lang w:val="nl-NL"/>
        </w:rPr>
        <w:t xml:space="preserve"> </w:t>
      </w:r>
      <w:r w:rsidRPr="0009358F">
        <w:rPr>
          <w:bCs/>
          <w:iCs/>
          <w:sz w:val="28"/>
          <w:szCs w:val="28"/>
          <w:lang w:val="nl-NL"/>
        </w:rPr>
        <w:tab/>
      </w:r>
      <w:r w:rsidRPr="0009358F">
        <w:rPr>
          <w:i/>
          <w:sz w:val="28"/>
          <w:szCs w:val="28"/>
          <w:lang w:val="nl-NL"/>
        </w:rPr>
        <w:t xml:space="preserve">Căn cứ Quyết định cưỡng chế thi hành án số 16/QĐ-CCTHADS ngày 12 tháng 01 năm 2024 của Chấp hành viên </w:t>
      </w:r>
      <w:r w:rsidRPr="0009358F">
        <w:rPr>
          <w:bCs/>
          <w:i/>
          <w:sz w:val="28"/>
          <w:szCs w:val="28"/>
        </w:rPr>
        <w:t>Chi cục Thi hành án dân sự huyện Gò Công Đông.</w:t>
      </w:r>
    </w:p>
    <w:p w14:paraId="39763473" w14:textId="1D43D076" w:rsidR="00DE1051" w:rsidRPr="0009358F" w:rsidRDefault="00DE1051" w:rsidP="0009358F">
      <w:pPr>
        <w:spacing w:after="0" w:line="240" w:lineRule="auto"/>
        <w:ind w:firstLine="720"/>
        <w:jc w:val="both"/>
        <w:rPr>
          <w:bCs/>
          <w:i/>
          <w:sz w:val="28"/>
          <w:szCs w:val="28"/>
          <w:lang w:val="nl-NL"/>
        </w:rPr>
      </w:pPr>
      <w:r w:rsidRPr="0009358F">
        <w:rPr>
          <w:bCs/>
          <w:i/>
          <w:sz w:val="28"/>
          <w:szCs w:val="28"/>
          <w:lang w:val="nl-NL"/>
        </w:rPr>
        <w:t xml:space="preserve">Căn cứ </w:t>
      </w:r>
      <w:r w:rsidR="00CD3FF3" w:rsidRPr="0009358F">
        <w:rPr>
          <w:bCs/>
          <w:i/>
          <w:sz w:val="28"/>
          <w:szCs w:val="28"/>
          <w:lang w:val="nl-NL"/>
        </w:rPr>
        <w:t xml:space="preserve">Chứng thư thẩm định giá số </w:t>
      </w:r>
      <w:r w:rsidR="00483405" w:rsidRPr="0009358F">
        <w:rPr>
          <w:bCs/>
          <w:i/>
          <w:sz w:val="28"/>
          <w:szCs w:val="28"/>
          <w:lang w:val="nl-NL"/>
        </w:rPr>
        <w:t xml:space="preserve">260/2024/1494 </w:t>
      </w:r>
      <w:r w:rsidRPr="0009358F">
        <w:rPr>
          <w:bCs/>
          <w:i/>
          <w:sz w:val="28"/>
          <w:szCs w:val="28"/>
          <w:lang w:val="nl-NL"/>
        </w:rPr>
        <w:t>ngày</w:t>
      </w:r>
      <w:r w:rsidR="009046D5" w:rsidRPr="0009358F">
        <w:rPr>
          <w:bCs/>
          <w:i/>
          <w:sz w:val="28"/>
          <w:szCs w:val="28"/>
          <w:lang w:val="nl-NL"/>
        </w:rPr>
        <w:t xml:space="preserve"> </w:t>
      </w:r>
      <w:r w:rsidR="00483405" w:rsidRPr="0009358F">
        <w:rPr>
          <w:bCs/>
          <w:i/>
          <w:sz w:val="28"/>
          <w:szCs w:val="28"/>
          <w:lang w:val="nl-NL"/>
        </w:rPr>
        <w:t>17</w:t>
      </w:r>
      <w:r w:rsidR="009046D5" w:rsidRPr="0009358F">
        <w:rPr>
          <w:bCs/>
          <w:i/>
          <w:sz w:val="28"/>
          <w:szCs w:val="28"/>
          <w:lang w:val="nl-NL"/>
        </w:rPr>
        <w:t xml:space="preserve"> </w:t>
      </w:r>
      <w:r w:rsidRPr="0009358F">
        <w:rPr>
          <w:bCs/>
          <w:i/>
          <w:sz w:val="28"/>
          <w:szCs w:val="28"/>
          <w:lang w:val="nl-NL"/>
        </w:rPr>
        <w:t>tháng</w:t>
      </w:r>
      <w:r w:rsidR="009046D5" w:rsidRPr="0009358F">
        <w:rPr>
          <w:bCs/>
          <w:i/>
          <w:sz w:val="28"/>
          <w:szCs w:val="28"/>
          <w:lang w:val="nl-NL"/>
        </w:rPr>
        <w:t xml:space="preserve"> </w:t>
      </w:r>
      <w:r w:rsidR="00483405" w:rsidRPr="0009358F">
        <w:rPr>
          <w:bCs/>
          <w:i/>
          <w:sz w:val="28"/>
          <w:szCs w:val="28"/>
          <w:lang w:val="nl-NL"/>
        </w:rPr>
        <w:t>9</w:t>
      </w:r>
      <w:r w:rsidR="009046D5" w:rsidRPr="0009358F">
        <w:rPr>
          <w:bCs/>
          <w:i/>
          <w:sz w:val="28"/>
          <w:szCs w:val="28"/>
          <w:lang w:val="nl-NL"/>
        </w:rPr>
        <w:t xml:space="preserve"> </w:t>
      </w:r>
      <w:r w:rsidRPr="0009358F">
        <w:rPr>
          <w:bCs/>
          <w:i/>
          <w:sz w:val="28"/>
          <w:szCs w:val="28"/>
          <w:lang w:val="nl-NL"/>
        </w:rPr>
        <w:t>năm</w:t>
      </w:r>
      <w:r w:rsidRPr="0009358F">
        <w:rPr>
          <w:bCs/>
          <w:i/>
          <w:sz w:val="28"/>
          <w:szCs w:val="28"/>
          <w:lang w:val="vi-VN"/>
        </w:rPr>
        <w:t xml:space="preserve"> </w:t>
      </w:r>
      <w:r w:rsidRPr="0009358F">
        <w:rPr>
          <w:bCs/>
          <w:i/>
          <w:sz w:val="28"/>
          <w:szCs w:val="28"/>
          <w:lang w:val="nl-NL"/>
        </w:rPr>
        <w:t>20</w:t>
      </w:r>
      <w:r w:rsidR="009046D5" w:rsidRPr="0009358F">
        <w:rPr>
          <w:bCs/>
          <w:i/>
          <w:sz w:val="28"/>
          <w:szCs w:val="28"/>
          <w:lang w:val="nl-NL"/>
        </w:rPr>
        <w:t xml:space="preserve">24 </w:t>
      </w:r>
      <w:r w:rsidRPr="0009358F">
        <w:rPr>
          <w:bCs/>
          <w:i/>
          <w:sz w:val="28"/>
          <w:szCs w:val="28"/>
          <w:lang w:val="nl-NL"/>
        </w:rPr>
        <w:t>của</w:t>
      </w:r>
      <w:r w:rsidR="009046D5" w:rsidRPr="0009358F">
        <w:rPr>
          <w:bCs/>
          <w:i/>
          <w:sz w:val="28"/>
          <w:szCs w:val="28"/>
        </w:rPr>
        <w:t xml:space="preserve"> Công ty TNHH Thẩm định giá Nova</w:t>
      </w:r>
      <w:r w:rsidRPr="0009358F">
        <w:rPr>
          <w:bCs/>
          <w:i/>
          <w:sz w:val="28"/>
          <w:szCs w:val="28"/>
          <w:lang w:val="vi-VN"/>
        </w:rPr>
        <w:t>;</w:t>
      </w:r>
      <w:r w:rsidRPr="0009358F">
        <w:rPr>
          <w:bCs/>
          <w:i/>
          <w:sz w:val="28"/>
          <w:szCs w:val="28"/>
          <w:lang w:val="nl-NL"/>
        </w:rPr>
        <w:t xml:space="preserve"> </w:t>
      </w:r>
    </w:p>
    <w:p w14:paraId="55354603" w14:textId="45B813C4" w:rsidR="00DE1051" w:rsidRPr="0009358F" w:rsidRDefault="00DE1051" w:rsidP="00DE1051">
      <w:pPr>
        <w:jc w:val="both"/>
        <w:rPr>
          <w:bCs/>
          <w:iCs/>
          <w:sz w:val="28"/>
          <w:szCs w:val="28"/>
        </w:rPr>
      </w:pPr>
      <w:r w:rsidRPr="0009358F">
        <w:rPr>
          <w:bCs/>
          <w:i/>
          <w:sz w:val="28"/>
          <w:szCs w:val="28"/>
          <w:lang w:val="nl-NL"/>
        </w:rPr>
        <w:tab/>
      </w:r>
      <w:r w:rsidRPr="0009358F">
        <w:rPr>
          <w:bCs/>
          <w:iCs/>
          <w:sz w:val="28"/>
          <w:szCs w:val="28"/>
          <w:lang w:val="nl-NL"/>
        </w:rPr>
        <w:t>Do</w:t>
      </w:r>
      <w:r w:rsidR="001453D9" w:rsidRPr="0009358F">
        <w:rPr>
          <w:bCs/>
          <w:iCs/>
          <w:sz w:val="28"/>
          <w:szCs w:val="28"/>
          <w:lang w:val="nl-NL"/>
        </w:rPr>
        <w:t xml:space="preserve"> các bên đương sự không thống nhất việc lựa chọn tổ chức đấu giá tài sản đã k</w:t>
      </w:r>
      <w:r w:rsidR="00C5709F" w:rsidRPr="0009358F">
        <w:rPr>
          <w:bCs/>
          <w:iCs/>
          <w:sz w:val="28"/>
          <w:szCs w:val="28"/>
          <w:lang w:val="nl-NL"/>
        </w:rPr>
        <w:t>ê</w:t>
      </w:r>
      <w:r w:rsidR="001453D9" w:rsidRPr="0009358F">
        <w:rPr>
          <w:bCs/>
          <w:iCs/>
          <w:sz w:val="28"/>
          <w:szCs w:val="28"/>
          <w:lang w:val="nl-NL"/>
        </w:rPr>
        <w:t xml:space="preserve"> biên</w:t>
      </w:r>
      <w:r w:rsidRPr="0009358F">
        <w:rPr>
          <w:bCs/>
          <w:iCs/>
          <w:sz w:val="28"/>
          <w:szCs w:val="28"/>
          <w:lang w:val="vi-VN"/>
        </w:rPr>
        <w:t>,</w:t>
      </w:r>
      <w:r w:rsidR="001453D9" w:rsidRPr="0009358F">
        <w:rPr>
          <w:bCs/>
          <w:iCs/>
          <w:sz w:val="28"/>
          <w:szCs w:val="28"/>
        </w:rPr>
        <w:t xml:space="preserve"> </w:t>
      </w:r>
      <w:r w:rsidRPr="0009358F">
        <w:rPr>
          <w:bCs/>
          <w:iCs/>
          <w:sz w:val="28"/>
          <w:szCs w:val="28"/>
          <w:lang w:val="nl-NL"/>
        </w:rPr>
        <w:t>Chấp hành viên</w:t>
      </w:r>
      <w:r w:rsidR="001453D9" w:rsidRPr="0009358F">
        <w:rPr>
          <w:bCs/>
          <w:iCs/>
          <w:sz w:val="28"/>
          <w:szCs w:val="28"/>
          <w:lang w:val="nl-NL"/>
        </w:rPr>
        <w:t xml:space="preserve"> </w:t>
      </w:r>
      <w:r w:rsidRPr="0009358F">
        <w:rPr>
          <w:bCs/>
          <w:iCs/>
          <w:sz w:val="28"/>
          <w:szCs w:val="28"/>
          <w:lang w:val="nl-NL"/>
        </w:rPr>
        <w:t>Chi cục</w:t>
      </w:r>
      <w:r w:rsidR="001453D9" w:rsidRPr="0009358F">
        <w:rPr>
          <w:bCs/>
          <w:iCs/>
          <w:sz w:val="28"/>
          <w:szCs w:val="28"/>
          <w:lang w:val="nl-NL"/>
        </w:rPr>
        <w:t xml:space="preserve"> </w:t>
      </w:r>
      <w:r w:rsidRPr="0009358F">
        <w:rPr>
          <w:bCs/>
          <w:iCs/>
          <w:sz w:val="28"/>
          <w:szCs w:val="28"/>
          <w:lang w:val="nl-NL"/>
        </w:rPr>
        <w:t xml:space="preserve">Thi hành án dân sự </w:t>
      </w:r>
      <w:r w:rsidR="001453D9" w:rsidRPr="0009358F">
        <w:rPr>
          <w:bCs/>
          <w:iCs/>
          <w:sz w:val="28"/>
          <w:szCs w:val="28"/>
          <w:lang w:val="nl-NL"/>
        </w:rPr>
        <w:t>huyện Gò Công Đông,</w:t>
      </w:r>
      <w:r w:rsidRPr="0009358F">
        <w:rPr>
          <w:bCs/>
          <w:iCs/>
          <w:sz w:val="28"/>
          <w:szCs w:val="28"/>
          <w:lang w:val="vi-VN"/>
        </w:rPr>
        <w:t xml:space="preserve"> địa chỉ</w:t>
      </w:r>
      <w:r w:rsidR="007D76B6" w:rsidRPr="0009358F">
        <w:rPr>
          <w:bCs/>
          <w:iCs/>
          <w:sz w:val="28"/>
          <w:szCs w:val="28"/>
        </w:rPr>
        <w:t>: Số 14 Trương Định, thị trấn Tân Hòa, huyện Gò Công Đông, tỉnh Tiền Giang</w:t>
      </w:r>
      <w:r w:rsidR="00C5709F" w:rsidRPr="0009358F">
        <w:rPr>
          <w:bCs/>
          <w:iCs/>
          <w:sz w:val="28"/>
          <w:szCs w:val="28"/>
        </w:rPr>
        <w:t xml:space="preserve"> </w:t>
      </w:r>
      <w:r w:rsidRPr="0009358F">
        <w:rPr>
          <w:bCs/>
          <w:iCs/>
          <w:sz w:val="28"/>
          <w:szCs w:val="28"/>
          <w:lang w:val="vi-VN"/>
        </w:rPr>
        <w:t xml:space="preserve">cần </w:t>
      </w:r>
      <w:r w:rsidRPr="0009358F">
        <w:rPr>
          <w:bCs/>
          <w:iCs/>
          <w:sz w:val="28"/>
          <w:szCs w:val="28"/>
          <w:lang w:val="nl-NL"/>
        </w:rPr>
        <w:t>lựa chọn tổ chức bán đấu giá</w:t>
      </w:r>
      <w:r w:rsidRPr="0009358F">
        <w:rPr>
          <w:bCs/>
          <w:iCs/>
          <w:sz w:val="28"/>
          <w:szCs w:val="28"/>
          <w:lang w:val="vi-VN"/>
        </w:rPr>
        <w:t xml:space="preserve"> đ</w:t>
      </w:r>
      <w:r w:rsidRPr="0009358F">
        <w:rPr>
          <w:bCs/>
          <w:iCs/>
          <w:sz w:val="28"/>
          <w:szCs w:val="28"/>
          <w:lang w:val="nl-NL"/>
        </w:rPr>
        <w:t>ể ký hợp đồng dịch vụ bán đấu giá các tài sản đã kê biên sau:</w:t>
      </w:r>
    </w:p>
    <w:p w14:paraId="1C0F6A15" w14:textId="77777777" w:rsidR="00224360" w:rsidRPr="0009358F" w:rsidRDefault="00224360" w:rsidP="00224360">
      <w:pPr>
        <w:spacing w:after="0" w:line="240" w:lineRule="auto"/>
        <w:ind w:firstLine="720"/>
        <w:jc w:val="both"/>
        <w:rPr>
          <w:bCs/>
          <w:iCs/>
          <w:sz w:val="28"/>
          <w:szCs w:val="28"/>
        </w:rPr>
      </w:pPr>
      <w:r w:rsidRPr="0009358F">
        <w:rPr>
          <w:bCs/>
          <w:iCs/>
          <w:sz w:val="28"/>
          <w:szCs w:val="28"/>
          <w:lang w:val="nl-NL"/>
        </w:rPr>
        <w:t>1</w:t>
      </w:r>
      <w:r w:rsidRPr="0009358F">
        <w:rPr>
          <w:bCs/>
          <w:iCs/>
          <w:sz w:val="28"/>
          <w:szCs w:val="28"/>
        </w:rPr>
        <w:t>/ Quyền sử dụng đất và tài sản gắn liền với đất tọa lạc ấp Gò Táo, xã Tân Đông, huyện Gò Công Đông, tỉnh Tiền Giang thuộc thửa đất số 59, tờ bản đồ số 11, diện tích 336,4m², mục đích sử dụng đất: đất trồng cây hàng năm khác số phát hành DB571105, số vào sổ cấp giấy số CS08769 do Sở Tài nguyên và Môi trường tỉnh Tiền Giang cấp cho bà Nguyễn Thị Kim Chi ngày 05/5/2021.</w:t>
      </w:r>
    </w:p>
    <w:p w14:paraId="4B78B48E" w14:textId="4A5F590F" w:rsidR="00224360" w:rsidRPr="0009358F" w:rsidRDefault="00224360" w:rsidP="00224360">
      <w:pPr>
        <w:spacing w:after="0" w:line="240" w:lineRule="auto"/>
        <w:ind w:firstLine="720"/>
        <w:jc w:val="both"/>
        <w:rPr>
          <w:bCs/>
          <w:iCs/>
          <w:sz w:val="28"/>
          <w:szCs w:val="28"/>
        </w:rPr>
      </w:pPr>
      <w:r w:rsidRPr="0009358F">
        <w:rPr>
          <w:bCs/>
          <w:iCs/>
          <w:sz w:val="28"/>
          <w:szCs w:val="28"/>
          <w:lang w:val="nl-NL"/>
        </w:rPr>
        <w:t>2</w:t>
      </w:r>
      <w:r w:rsidRPr="0009358F">
        <w:rPr>
          <w:bCs/>
          <w:iCs/>
          <w:sz w:val="28"/>
          <w:szCs w:val="28"/>
        </w:rPr>
        <w:t>/ Quyền sử dụng đất và tài sản gắn liền với đất tọa lạc ấp Vạn Thành, xã Bình Nghị, huyện Gò Công Đông, tỉnh Tiền Giang thuộc thửa đất số 134, tờ bản đồ số 01, diện tích 2.409,5m², mục đích sử dụng đất: đất trồng cây hàng năm khác số phát hành CX003390, số vào sổ cấp giấy số CS09163 do Sở Tài nguyên và Môi trường tỉnh Tiền Giang cấp cho bà Nguyễn Thị Nhỏ ngày 20/10/2020. Cước trang 03 tặng cho bà Nguyễn Thị Kim Chi ngày 09/11/2020.</w:t>
      </w:r>
    </w:p>
    <w:p w14:paraId="50179371" w14:textId="77777777" w:rsidR="00224360" w:rsidRPr="0009358F" w:rsidRDefault="00A01CEE" w:rsidP="00224360">
      <w:pPr>
        <w:spacing w:after="0" w:line="240" w:lineRule="auto"/>
        <w:ind w:firstLine="720"/>
        <w:jc w:val="both"/>
        <w:rPr>
          <w:bCs/>
          <w:iCs/>
          <w:sz w:val="28"/>
          <w:szCs w:val="28"/>
          <w:lang w:val="nl-NL"/>
        </w:rPr>
      </w:pPr>
      <w:r w:rsidRPr="0009358F">
        <w:rPr>
          <w:b/>
          <w:iCs/>
          <w:sz w:val="28"/>
          <w:szCs w:val="28"/>
          <w:lang w:val="nl-NL"/>
        </w:rPr>
        <w:t xml:space="preserve">Giá trị tài sản là: </w:t>
      </w:r>
      <w:r w:rsidR="00224360" w:rsidRPr="0009358F">
        <w:rPr>
          <w:b/>
          <w:iCs/>
          <w:sz w:val="28"/>
          <w:szCs w:val="28"/>
          <w:lang w:val="nl-NL"/>
        </w:rPr>
        <w:t>750.586.300 đồng</w:t>
      </w:r>
      <w:r w:rsidR="00224360" w:rsidRPr="0009358F">
        <w:rPr>
          <w:bCs/>
          <w:iCs/>
          <w:sz w:val="28"/>
          <w:szCs w:val="28"/>
          <w:lang w:val="nl-NL"/>
        </w:rPr>
        <w:t xml:space="preserve"> (</w:t>
      </w:r>
      <w:r w:rsidR="00224360" w:rsidRPr="0009358F">
        <w:rPr>
          <w:b/>
          <w:i/>
          <w:sz w:val="28"/>
          <w:szCs w:val="28"/>
          <w:lang w:val="nl-NL"/>
        </w:rPr>
        <w:t>Bảy trăm năm mươi triệu, năm trăm tám mươi sáu nghìn, ba trăm đồng</w:t>
      </w:r>
      <w:r w:rsidR="00224360" w:rsidRPr="0009358F">
        <w:rPr>
          <w:bCs/>
          <w:iCs/>
          <w:sz w:val="28"/>
          <w:szCs w:val="28"/>
          <w:lang w:val="nl-NL"/>
        </w:rPr>
        <w:t>).</w:t>
      </w:r>
    </w:p>
    <w:p w14:paraId="7EFD9982" w14:textId="39C2FB14" w:rsidR="00DE1051" w:rsidRPr="0009358F" w:rsidRDefault="00DE1051" w:rsidP="00D408A9">
      <w:pPr>
        <w:ind w:firstLine="720"/>
        <w:jc w:val="both"/>
        <w:rPr>
          <w:bCs/>
          <w:iCs/>
          <w:sz w:val="28"/>
          <w:szCs w:val="28"/>
          <w:lang w:val="vi-VN"/>
        </w:rPr>
      </w:pPr>
      <w:r w:rsidRPr="0009358F">
        <w:rPr>
          <w:bCs/>
          <w:iCs/>
          <w:sz w:val="28"/>
          <w:szCs w:val="28"/>
          <w:lang w:val="vi-VN"/>
        </w:rPr>
        <w:t>Chấp hành viên Chi cục</w:t>
      </w:r>
      <w:r w:rsidR="00AD3972" w:rsidRPr="0009358F">
        <w:rPr>
          <w:bCs/>
          <w:iCs/>
          <w:sz w:val="28"/>
          <w:szCs w:val="28"/>
        </w:rPr>
        <w:t xml:space="preserve"> </w:t>
      </w:r>
      <w:r w:rsidRPr="0009358F">
        <w:rPr>
          <w:bCs/>
          <w:iCs/>
          <w:sz w:val="28"/>
          <w:szCs w:val="28"/>
          <w:lang w:val="vi-VN"/>
        </w:rPr>
        <w:t xml:space="preserve">Thi hành án dân sự </w:t>
      </w:r>
      <w:r w:rsidR="00B11EE0" w:rsidRPr="0009358F">
        <w:rPr>
          <w:bCs/>
          <w:iCs/>
          <w:sz w:val="28"/>
          <w:szCs w:val="28"/>
        </w:rPr>
        <w:t>huyện Gò Công Đông</w:t>
      </w:r>
      <w:r w:rsidRPr="0009358F">
        <w:rPr>
          <w:bCs/>
          <w:iCs/>
          <w:sz w:val="28"/>
          <w:szCs w:val="28"/>
          <w:lang w:val="vi-VN"/>
        </w:rPr>
        <w:t xml:space="preserve"> </w:t>
      </w:r>
      <w:r w:rsidRPr="0009358F">
        <w:rPr>
          <w:bCs/>
          <w:iCs/>
          <w:sz w:val="28"/>
          <w:szCs w:val="28"/>
          <w:lang w:val="nl-NL"/>
        </w:rPr>
        <w:t>thông báo để</w:t>
      </w:r>
      <w:r w:rsidRPr="0009358F">
        <w:rPr>
          <w:bCs/>
          <w:iCs/>
          <w:sz w:val="28"/>
          <w:szCs w:val="28"/>
          <w:lang w:val="vi-VN"/>
        </w:rPr>
        <w:t xml:space="preserve"> các tổ chức bán đấu giá </w:t>
      </w:r>
      <w:r w:rsidR="00141D0E" w:rsidRPr="0009358F">
        <w:rPr>
          <w:bCs/>
          <w:iCs/>
          <w:sz w:val="28"/>
          <w:szCs w:val="28"/>
        </w:rPr>
        <w:t xml:space="preserve">được </w:t>
      </w:r>
      <w:r w:rsidRPr="0009358F">
        <w:rPr>
          <w:bCs/>
          <w:iCs/>
          <w:sz w:val="28"/>
          <w:szCs w:val="28"/>
          <w:lang w:val="nl-NL"/>
        </w:rPr>
        <w:t>biết</w:t>
      </w:r>
      <w:r w:rsidR="00141D0E" w:rsidRPr="0009358F">
        <w:rPr>
          <w:bCs/>
          <w:iCs/>
          <w:sz w:val="28"/>
          <w:szCs w:val="28"/>
        </w:rPr>
        <w:t xml:space="preserve"> và </w:t>
      </w:r>
      <w:r w:rsidRPr="0009358F">
        <w:rPr>
          <w:bCs/>
          <w:iCs/>
          <w:sz w:val="28"/>
          <w:szCs w:val="28"/>
          <w:lang w:val="vi-VN"/>
        </w:rPr>
        <w:t>đăng ký.</w:t>
      </w:r>
    </w:p>
    <w:p w14:paraId="4A23F633" w14:textId="6FF38C69" w:rsidR="00DE1051" w:rsidRPr="0009358F" w:rsidRDefault="00DE1051" w:rsidP="00665517">
      <w:pPr>
        <w:ind w:firstLine="720"/>
        <w:jc w:val="both"/>
        <w:rPr>
          <w:bCs/>
          <w:iCs/>
          <w:sz w:val="28"/>
          <w:szCs w:val="28"/>
        </w:rPr>
      </w:pPr>
      <w:r w:rsidRPr="0009358F">
        <w:rPr>
          <w:b/>
          <w:iCs/>
          <w:sz w:val="28"/>
          <w:szCs w:val="28"/>
          <w:lang w:val="vi-VN"/>
        </w:rPr>
        <w:t>Tiêu chí lựa chọn tổ chức tổ chức đấu giá tài sản:</w:t>
      </w:r>
      <w:r w:rsidR="00665517" w:rsidRPr="0009358F">
        <w:rPr>
          <w:b/>
          <w:iCs/>
          <w:sz w:val="28"/>
          <w:szCs w:val="28"/>
        </w:rPr>
        <w:t xml:space="preserve"> </w:t>
      </w:r>
      <w:r w:rsidR="00665517" w:rsidRPr="0009358F">
        <w:rPr>
          <w:bCs/>
          <w:iCs/>
          <w:sz w:val="28"/>
          <w:szCs w:val="28"/>
        </w:rPr>
        <w:t>được quy định tại khoản 4, Điều 56, Luật đấu giá tài sản năm 2016 và Thông tư số 02/2022/TT-BTP ngày 08/02/2022</w:t>
      </w:r>
      <w:r w:rsidR="004C0B19" w:rsidRPr="0009358F">
        <w:rPr>
          <w:bCs/>
          <w:iCs/>
          <w:sz w:val="28"/>
          <w:szCs w:val="28"/>
        </w:rPr>
        <w:t xml:space="preserve"> của Bộ Tư Pháp.</w:t>
      </w:r>
    </w:p>
    <w:p w14:paraId="246163EA" w14:textId="552BB402" w:rsidR="00DE1051" w:rsidRPr="0009358F" w:rsidRDefault="00DE1051" w:rsidP="00DA5B77">
      <w:pPr>
        <w:ind w:firstLine="720"/>
        <w:jc w:val="both"/>
        <w:rPr>
          <w:bCs/>
          <w:iCs/>
          <w:sz w:val="28"/>
          <w:szCs w:val="28"/>
        </w:rPr>
      </w:pPr>
      <w:r w:rsidRPr="0009358F">
        <w:rPr>
          <w:b/>
          <w:iCs/>
          <w:sz w:val="28"/>
          <w:szCs w:val="28"/>
          <w:lang w:val="vi-VN"/>
        </w:rPr>
        <w:lastRenderedPageBreak/>
        <w:t>Thời gian nộp hồ sơ:</w:t>
      </w:r>
      <w:r w:rsidRPr="0009358F">
        <w:rPr>
          <w:bCs/>
          <w:iCs/>
          <w:sz w:val="28"/>
          <w:szCs w:val="28"/>
          <w:lang w:val="vi-VN"/>
        </w:rPr>
        <w:t xml:space="preserve"> từ ngày</w:t>
      </w:r>
      <w:r w:rsidR="007D4BFE" w:rsidRPr="0009358F">
        <w:rPr>
          <w:bCs/>
          <w:iCs/>
          <w:sz w:val="28"/>
          <w:szCs w:val="28"/>
        </w:rPr>
        <w:t xml:space="preserve"> </w:t>
      </w:r>
      <w:r w:rsidR="00F42891" w:rsidRPr="0009358F">
        <w:rPr>
          <w:bCs/>
          <w:iCs/>
          <w:sz w:val="28"/>
          <w:szCs w:val="28"/>
        </w:rPr>
        <w:t>03</w:t>
      </w:r>
      <w:r w:rsidR="007D4BFE" w:rsidRPr="0009358F">
        <w:rPr>
          <w:bCs/>
          <w:iCs/>
          <w:sz w:val="28"/>
          <w:szCs w:val="28"/>
        </w:rPr>
        <w:t xml:space="preserve"> </w:t>
      </w:r>
      <w:r w:rsidRPr="0009358F">
        <w:rPr>
          <w:bCs/>
          <w:iCs/>
          <w:sz w:val="28"/>
          <w:szCs w:val="28"/>
          <w:lang w:val="vi-VN"/>
        </w:rPr>
        <w:t>tháng</w:t>
      </w:r>
      <w:r w:rsidR="007D4BFE" w:rsidRPr="0009358F">
        <w:rPr>
          <w:bCs/>
          <w:iCs/>
          <w:sz w:val="28"/>
          <w:szCs w:val="28"/>
        </w:rPr>
        <w:t xml:space="preserve"> </w:t>
      </w:r>
      <w:r w:rsidR="00F42891" w:rsidRPr="0009358F">
        <w:rPr>
          <w:bCs/>
          <w:iCs/>
          <w:sz w:val="28"/>
          <w:szCs w:val="28"/>
        </w:rPr>
        <w:t>12</w:t>
      </w:r>
      <w:r w:rsidR="007D4BFE" w:rsidRPr="0009358F">
        <w:rPr>
          <w:bCs/>
          <w:iCs/>
          <w:sz w:val="28"/>
          <w:szCs w:val="28"/>
        </w:rPr>
        <w:t xml:space="preserve"> </w:t>
      </w:r>
      <w:r w:rsidRPr="0009358F">
        <w:rPr>
          <w:bCs/>
          <w:iCs/>
          <w:sz w:val="28"/>
          <w:szCs w:val="28"/>
          <w:lang w:val="vi-VN"/>
        </w:rPr>
        <w:t>năm</w:t>
      </w:r>
      <w:r w:rsidR="007D4BFE" w:rsidRPr="0009358F">
        <w:rPr>
          <w:bCs/>
          <w:iCs/>
          <w:sz w:val="28"/>
          <w:szCs w:val="28"/>
        </w:rPr>
        <w:t xml:space="preserve"> 2024 </w:t>
      </w:r>
      <w:r w:rsidRPr="0009358F">
        <w:rPr>
          <w:bCs/>
          <w:iCs/>
          <w:sz w:val="28"/>
          <w:szCs w:val="28"/>
          <w:lang w:val="vi-VN"/>
        </w:rPr>
        <w:t xml:space="preserve">đến hết </w:t>
      </w:r>
      <w:r w:rsidR="007D4BFE" w:rsidRPr="0009358F">
        <w:rPr>
          <w:bCs/>
          <w:iCs/>
          <w:sz w:val="28"/>
          <w:szCs w:val="28"/>
        </w:rPr>
        <w:t xml:space="preserve">17 giờ </w:t>
      </w:r>
      <w:r w:rsidRPr="0009358F">
        <w:rPr>
          <w:bCs/>
          <w:iCs/>
          <w:sz w:val="28"/>
          <w:szCs w:val="28"/>
          <w:lang w:val="vi-VN"/>
        </w:rPr>
        <w:t>ngày</w:t>
      </w:r>
      <w:r w:rsidR="007D4BFE" w:rsidRPr="0009358F">
        <w:rPr>
          <w:bCs/>
          <w:iCs/>
          <w:sz w:val="28"/>
          <w:szCs w:val="28"/>
        </w:rPr>
        <w:t xml:space="preserve"> </w:t>
      </w:r>
      <w:r w:rsidR="00F42891" w:rsidRPr="0009358F">
        <w:rPr>
          <w:bCs/>
          <w:iCs/>
          <w:sz w:val="28"/>
          <w:szCs w:val="28"/>
        </w:rPr>
        <w:t>05</w:t>
      </w:r>
      <w:r w:rsidR="007D4BFE" w:rsidRPr="0009358F">
        <w:rPr>
          <w:bCs/>
          <w:iCs/>
          <w:sz w:val="28"/>
          <w:szCs w:val="28"/>
        </w:rPr>
        <w:t xml:space="preserve"> </w:t>
      </w:r>
      <w:r w:rsidRPr="0009358F">
        <w:rPr>
          <w:bCs/>
          <w:iCs/>
          <w:sz w:val="28"/>
          <w:szCs w:val="28"/>
          <w:lang w:val="vi-VN"/>
        </w:rPr>
        <w:t>thán</w:t>
      </w:r>
      <w:r w:rsidR="007D4BFE" w:rsidRPr="0009358F">
        <w:rPr>
          <w:bCs/>
          <w:iCs/>
          <w:sz w:val="28"/>
          <w:szCs w:val="28"/>
        </w:rPr>
        <w:t xml:space="preserve">g </w:t>
      </w:r>
      <w:r w:rsidR="00F42891" w:rsidRPr="0009358F">
        <w:rPr>
          <w:bCs/>
          <w:iCs/>
          <w:sz w:val="28"/>
          <w:szCs w:val="28"/>
        </w:rPr>
        <w:t>12</w:t>
      </w:r>
      <w:r w:rsidR="007D4BFE" w:rsidRPr="0009358F">
        <w:rPr>
          <w:bCs/>
          <w:iCs/>
          <w:sz w:val="28"/>
          <w:szCs w:val="28"/>
        </w:rPr>
        <w:t xml:space="preserve"> </w:t>
      </w:r>
      <w:r w:rsidRPr="0009358F">
        <w:rPr>
          <w:bCs/>
          <w:iCs/>
          <w:sz w:val="28"/>
          <w:szCs w:val="28"/>
          <w:lang w:val="vi-VN"/>
        </w:rPr>
        <w:t xml:space="preserve">năm </w:t>
      </w:r>
      <w:r w:rsidR="007D4BFE" w:rsidRPr="0009358F">
        <w:rPr>
          <w:bCs/>
          <w:iCs/>
          <w:sz w:val="28"/>
          <w:szCs w:val="28"/>
        </w:rPr>
        <w:t>2024 (trong giờ hành chính, hồ sơ không được lựa chọn sẽ không được hoàn trả lại).</w:t>
      </w:r>
    </w:p>
    <w:p w14:paraId="6B7D57E6" w14:textId="1646D0A8" w:rsidR="00DE1051" w:rsidRPr="0009358F" w:rsidRDefault="00DE1051" w:rsidP="00DA5B77">
      <w:pPr>
        <w:ind w:firstLine="720"/>
        <w:jc w:val="both"/>
        <w:rPr>
          <w:bCs/>
          <w:iCs/>
          <w:sz w:val="28"/>
          <w:szCs w:val="28"/>
          <w:lang w:val="vi-VN"/>
        </w:rPr>
      </w:pPr>
      <w:r w:rsidRPr="0009358F">
        <w:rPr>
          <w:b/>
          <w:iCs/>
          <w:sz w:val="28"/>
          <w:szCs w:val="28"/>
          <w:lang w:val="vi-VN"/>
        </w:rPr>
        <w:t>Địa chỉ nộp hồ sơ:</w:t>
      </w:r>
      <w:r w:rsidRPr="0009358F">
        <w:rPr>
          <w:bCs/>
          <w:iCs/>
          <w:sz w:val="28"/>
          <w:szCs w:val="28"/>
          <w:lang w:val="vi-VN"/>
        </w:rPr>
        <w:t xml:space="preserve"> </w:t>
      </w:r>
      <w:r w:rsidR="007D4BFE" w:rsidRPr="0009358F">
        <w:rPr>
          <w:bCs/>
          <w:iCs/>
          <w:sz w:val="28"/>
          <w:szCs w:val="28"/>
        </w:rPr>
        <w:t xml:space="preserve">Văn phòng </w:t>
      </w:r>
      <w:r w:rsidR="007D4BFE" w:rsidRPr="0009358F">
        <w:rPr>
          <w:bCs/>
          <w:iCs/>
          <w:sz w:val="28"/>
          <w:szCs w:val="28"/>
          <w:lang w:val="nl-NL"/>
        </w:rPr>
        <w:t>Chi cục Thi hành án dân sự huyện Gò Công Đông,</w:t>
      </w:r>
      <w:r w:rsidR="007D4BFE" w:rsidRPr="0009358F">
        <w:rPr>
          <w:bCs/>
          <w:iCs/>
          <w:sz w:val="28"/>
          <w:szCs w:val="28"/>
          <w:lang w:val="vi-VN"/>
        </w:rPr>
        <w:t xml:space="preserve"> địa chỉ</w:t>
      </w:r>
      <w:r w:rsidR="007D4BFE" w:rsidRPr="0009358F">
        <w:rPr>
          <w:bCs/>
          <w:iCs/>
          <w:sz w:val="28"/>
          <w:szCs w:val="28"/>
        </w:rPr>
        <w:t>: Số 14 Trương Định, thị trấn Tân Hòa, huyện Gò Công Đông, tỉnh Tiền Giang</w:t>
      </w:r>
      <w:r w:rsidRPr="0009358F">
        <w:rPr>
          <w:bCs/>
          <w:iCs/>
          <w:sz w:val="28"/>
          <w:szCs w:val="28"/>
          <w:lang w:val="vi-VN"/>
        </w:rPr>
        <w:t>.</w:t>
      </w:r>
    </w:p>
    <w:tbl>
      <w:tblPr>
        <w:tblW w:w="0" w:type="auto"/>
        <w:tblLook w:val="04A0" w:firstRow="1" w:lastRow="0" w:firstColumn="1" w:lastColumn="0" w:noHBand="0" w:noVBand="1"/>
      </w:tblPr>
      <w:tblGrid>
        <w:gridCol w:w="4361"/>
        <w:gridCol w:w="4641"/>
      </w:tblGrid>
      <w:tr w:rsidR="00DE1051" w:rsidRPr="00393E6E" w14:paraId="4FD60B9F" w14:textId="77777777" w:rsidTr="00DE1051">
        <w:tc>
          <w:tcPr>
            <w:tcW w:w="4361" w:type="dxa"/>
            <w:hideMark/>
          </w:tcPr>
          <w:p w14:paraId="58C74013" w14:textId="77777777" w:rsidR="000C14A4" w:rsidRDefault="00DE1051" w:rsidP="007F6E5A">
            <w:pPr>
              <w:spacing w:after="0" w:line="240" w:lineRule="auto"/>
              <w:jc w:val="both"/>
              <w:rPr>
                <w:bCs/>
                <w:iCs/>
                <w:lang w:val="nl-NL"/>
              </w:rPr>
            </w:pPr>
            <w:r w:rsidRPr="00393E6E">
              <w:rPr>
                <w:bCs/>
                <w:iCs/>
                <w:lang w:val="nl-NL"/>
              </w:rPr>
              <w:t xml:space="preserve"> </w:t>
            </w:r>
          </w:p>
          <w:p w14:paraId="5450454E" w14:textId="77777777" w:rsidR="000C14A4" w:rsidRDefault="000C14A4" w:rsidP="007F6E5A">
            <w:pPr>
              <w:spacing w:after="0" w:line="240" w:lineRule="auto"/>
              <w:jc w:val="both"/>
              <w:rPr>
                <w:b/>
                <w:bCs/>
                <w:i/>
                <w:iCs/>
                <w:lang w:val="nl-NL"/>
              </w:rPr>
            </w:pPr>
          </w:p>
          <w:p w14:paraId="42A204F8" w14:textId="6EF1FBA8" w:rsidR="00DE1051" w:rsidRPr="00393E6E" w:rsidRDefault="00DE1051" w:rsidP="007F6E5A">
            <w:pPr>
              <w:spacing w:after="0" w:line="240" w:lineRule="auto"/>
              <w:jc w:val="both"/>
              <w:rPr>
                <w:b/>
                <w:i/>
                <w:lang w:val="vi-VN"/>
              </w:rPr>
            </w:pPr>
            <w:r w:rsidRPr="00393E6E">
              <w:rPr>
                <w:b/>
                <w:i/>
                <w:lang w:val="nl-NL"/>
              </w:rPr>
              <w:t>Nơi nhận:</w:t>
            </w:r>
          </w:p>
          <w:p w14:paraId="5CA58605" w14:textId="7A9D4FB5" w:rsidR="00DE1051" w:rsidRPr="0009358F" w:rsidRDefault="00DE1051" w:rsidP="007F6E5A">
            <w:pPr>
              <w:spacing w:after="0" w:line="240" w:lineRule="auto"/>
              <w:jc w:val="both"/>
              <w:rPr>
                <w:bCs/>
                <w:iCs/>
                <w:sz w:val="22"/>
              </w:rPr>
            </w:pPr>
            <w:r w:rsidRPr="0009358F">
              <w:rPr>
                <w:bCs/>
                <w:iCs/>
                <w:sz w:val="22"/>
                <w:lang w:val="vi-VN"/>
              </w:rPr>
              <w:t>- Trang thông tin điện tử Cục THADS</w:t>
            </w:r>
            <w:r w:rsidR="001E3C05" w:rsidRPr="0009358F">
              <w:rPr>
                <w:bCs/>
                <w:iCs/>
                <w:sz w:val="22"/>
              </w:rPr>
              <w:t xml:space="preserve"> tỉnh</w:t>
            </w:r>
            <w:r w:rsidRPr="0009358F">
              <w:rPr>
                <w:bCs/>
                <w:iCs/>
                <w:sz w:val="22"/>
              </w:rPr>
              <w:t>;</w:t>
            </w:r>
          </w:p>
          <w:p w14:paraId="5513452F" w14:textId="77777777" w:rsidR="00DE1051" w:rsidRPr="0009358F" w:rsidRDefault="00DE1051" w:rsidP="007F6E5A">
            <w:pPr>
              <w:spacing w:after="0" w:line="240" w:lineRule="auto"/>
              <w:jc w:val="both"/>
              <w:rPr>
                <w:bCs/>
                <w:iCs/>
                <w:sz w:val="22"/>
              </w:rPr>
            </w:pPr>
            <w:r w:rsidRPr="0009358F">
              <w:rPr>
                <w:bCs/>
                <w:iCs/>
                <w:sz w:val="22"/>
              </w:rPr>
              <w:t>- Cổng thông tin điện tử quốc gia về ĐGTS;</w:t>
            </w:r>
          </w:p>
          <w:p w14:paraId="5F51EDF8" w14:textId="77777777" w:rsidR="00DE1051" w:rsidRPr="0009358F" w:rsidRDefault="00DE1051" w:rsidP="007F6E5A">
            <w:pPr>
              <w:spacing w:after="0" w:line="240" w:lineRule="auto"/>
              <w:jc w:val="both"/>
              <w:rPr>
                <w:bCs/>
                <w:iCs/>
                <w:sz w:val="22"/>
                <w:lang w:val="nl-NL"/>
              </w:rPr>
            </w:pPr>
            <w:r w:rsidRPr="0009358F">
              <w:rPr>
                <w:bCs/>
                <w:iCs/>
                <w:sz w:val="22"/>
                <w:lang w:val="nl-NL"/>
              </w:rPr>
              <w:t>- Đương sự;</w:t>
            </w:r>
          </w:p>
          <w:p w14:paraId="65233163" w14:textId="1B9234BE" w:rsidR="00DE1051" w:rsidRPr="0009358F" w:rsidRDefault="00DE1051" w:rsidP="007F6E5A">
            <w:pPr>
              <w:spacing w:after="0" w:line="240" w:lineRule="auto"/>
              <w:jc w:val="both"/>
              <w:rPr>
                <w:bCs/>
                <w:iCs/>
                <w:sz w:val="22"/>
                <w:lang w:val="nl-NL"/>
              </w:rPr>
            </w:pPr>
            <w:r w:rsidRPr="0009358F">
              <w:rPr>
                <w:bCs/>
                <w:iCs/>
                <w:sz w:val="22"/>
                <w:lang w:val="nl-NL"/>
              </w:rPr>
              <w:t>-</w:t>
            </w:r>
            <w:r w:rsidRPr="0009358F">
              <w:rPr>
                <w:bCs/>
                <w:iCs/>
                <w:sz w:val="22"/>
                <w:lang w:val="vi-VN"/>
              </w:rPr>
              <w:t xml:space="preserve"> </w:t>
            </w:r>
            <w:r w:rsidRPr="0009358F">
              <w:rPr>
                <w:bCs/>
                <w:iCs/>
                <w:sz w:val="22"/>
                <w:lang w:val="nl-NL"/>
              </w:rPr>
              <w:t xml:space="preserve">Viện </w:t>
            </w:r>
            <w:r w:rsidR="001E3C05" w:rsidRPr="0009358F">
              <w:rPr>
                <w:bCs/>
                <w:iCs/>
                <w:sz w:val="22"/>
                <w:lang w:val="nl-NL"/>
              </w:rPr>
              <w:t>KSND huyện GCĐ</w:t>
            </w:r>
            <w:r w:rsidRPr="0009358F">
              <w:rPr>
                <w:bCs/>
                <w:iCs/>
                <w:sz w:val="22"/>
                <w:lang w:val="nl-NL"/>
              </w:rPr>
              <w:t>;</w:t>
            </w:r>
          </w:p>
          <w:p w14:paraId="122A8B31" w14:textId="77777777" w:rsidR="00DE1051" w:rsidRPr="00393E6E" w:rsidRDefault="00DE1051" w:rsidP="007F6E5A">
            <w:pPr>
              <w:spacing w:after="0" w:line="240" w:lineRule="auto"/>
              <w:jc w:val="both"/>
              <w:rPr>
                <w:bCs/>
                <w:iCs/>
                <w:lang w:val="vi-VN"/>
              </w:rPr>
            </w:pPr>
            <w:r w:rsidRPr="0009358F">
              <w:rPr>
                <w:bCs/>
                <w:iCs/>
                <w:sz w:val="22"/>
                <w:lang w:val="nl-NL"/>
              </w:rPr>
              <w:t>- Lưu: VT, HSTHA</w:t>
            </w:r>
            <w:r w:rsidRPr="00393E6E">
              <w:rPr>
                <w:bCs/>
                <w:iCs/>
                <w:lang w:val="nl-NL"/>
              </w:rPr>
              <w:t>.</w:t>
            </w:r>
          </w:p>
        </w:tc>
        <w:tc>
          <w:tcPr>
            <w:tcW w:w="4641" w:type="dxa"/>
            <w:hideMark/>
          </w:tcPr>
          <w:p w14:paraId="2796A0F9" w14:textId="29417C0B" w:rsidR="000C14A4" w:rsidRDefault="00DE1051" w:rsidP="00DE1051">
            <w:pPr>
              <w:jc w:val="both"/>
              <w:rPr>
                <w:b/>
                <w:iCs/>
                <w:sz w:val="28"/>
                <w:szCs w:val="28"/>
                <w:lang w:val="nl-NL"/>
              </w:rPr>
            </w:pPr>
            <w:r w:rsidRPr="007F6E5A">
              <w:rPr>
                <w:b/>
                <w:iCs/>
                <w:sz w:val="28"/>
                <w:szCs w:val="28"/>
                <w:lang w:val="nl-NL"/>
              </w:rPr>
              <w:t xml:space="preserve">                      </w:t>
            </w:r>
          </w:p>
          <w:p w14:paraId="1F27266D" w14:textId="1650749E" w:rsidR="00DE1051" w:rsidRDefault="00DE1051" w:rsidP="000C14A4">
            <w:pPr>
              <w:jc w:val="right"/>
              <w:rPr>
                <w:b/>
                <w:iCs/>
                <w:sz w:val="28"/>
                <w:szCs w:val="28"/>
                <w:lang w:val="nl-NL"/>
              </w:rPr>
            </w:pPr>
            <w:r w:rsidRPr="007F6E5A">
              <w:rPr>
                <w:b/>
                <w:iCs/>
                <w:sz w:val="28"/>
                <w:szCs w:val="28"/>
                <w:lang w:val="nl-NL"/>
              </w:rPr>
              <w:t>CHẤP HÀNH VIÊN</w:t>
            </w:r>
          </w:p>
          <w:p w14:paraId="48E6BBA5" w14:textId="558609C0" w:rsidR="00371328" w:rsidRPr="00371328" w:rsidRDefault="00371328" w:rsidP="00371328">
            <w:pPr>
              <w:jc w:val="center"/>
              <w:rPr>
                <w:bCs/>
                <w:i/>
                <w:sz w:val="28"/>
                <w:szCs w:val="28"/>
                <w:lang w:val="nl-NL"/>
              </w:rPr>
            </w:pPr>
            <w:r w:rsidRPr="00371328">
              <w:rPr>
                <w:bCs/>
                <w:i/>
                <w:sz w:val="28"/>
                <w:szCs w:val="28"/>
                <w:lang w:val="nl-NL"/>
              </w:rPr>
              <w:t xml:space="preserve">                             (Đã ký)</w:t>
            </w:r>
          </w:p>
          <w:p w14:paraId="3F85216E" w14:textId="77777777" w:rsidR="007F6E5A" w:rsidRDefault="007F6E5A" w:rsidP="007F6E5A">
            <w:pPr>
              <w:tabs>
                <w:tab w:val="left" w:pos="2865"/>
              </w:tabs>
              <w:jc w:val="both"/>
              <w:rPr>
                <w:b/>
                <w:iCs/>
                <w:sz w:val="28"/>
                <w:szCs w:val="28"/>
                <w:lang w:val="nl-NL"/>
              </w:rPr>
            </w:pPr>
          </w:p>
          <w:p w14:paraId="052AA3AE" w14:textId="1230F8BF" w:rsidR="007F6E5A" w:rsidRPr="007F6E5A" w:rsidRDefault="007F6E5A" w:rsidP="007F6E5A">
            <w:pPr>
              <w:tabs>
                <w:tab w:val="left" w:pos="2865"/>
              </w:tabs>
              <w:jc w:val="both"/>
              <w:rPr>
                <w:b/>
                <w:iCs/>
                <w:sz w:val="28"/>
                <w:szCs w:val="28"/>
                <w:lang w:val="nl-NL"/>
              </w:rPr>
            </w:pPr>
            <w:r>
              <w:rPr>
                <w:b/>
                <w:iCs/>
                <w:sz w:val="28"/>
                <w:szCs w:val="28"/>
                <w:lang w:val="nl-NL"/>
              </w:rPr>
              <w:t xml:space="preserve">                         </w:t>
            </w:r>
            <w:r w:rsidR="000C14A4">
              <w:rPr>
                <w:b/>
                <w:iCs/>
                <w:sz w:val="28"/>
                <w:szCs w:val="28"/>
                <w:lang w:val="nl-NL"/>
              </w:rPr>
              <w:t xml:space="preserve">      </w:t>
            </w:r>
            <w:r w:rsidR="00371328">
              <w:rPr>
                <w:b/>
                <w:iCs/>
                <w:sz w:val="28"/>
                <w:szCs w:val="28"/>
                <w:lang w:val="nl-NL"/>
              </w:rPr>
              <w:t xml:space="preserve"> </w:t>
            </w:r>
            <w:r>
              <w:rPr>
                <w:b/>
                <w:iCs/>
                <w:sz w:val="28"/>
                <w:szCs w:val="28"/>
                <w:lang w:val="nl-NL"/>
              </w:rPr>
              <w:t>Phan Đình Toàn</w:t>
            </w:r>
          </w:p>
        </w:tc>
      </w:tr>
    </w:tbl>
    <w:p w14:paraId="6188C28E" w14:textId="77777777" w:rsidR="00DE1051" w:rsidRPr="00DE1051" w:rsidRDefault="00DE1051" w:rsidP="00DE1051">
      <w:pPr>
        <w:jc w:val="both"/>
        <w:rPr>
          <w:bCs/>
        </w:rPr>
      </w:pPr>
    </w:p>
    <w:p w14:paraId="4DBA80BB" w14:textId="77777777" w:rsidR="00863569" w:rsidRPr="00DE1051" w:rsidRDefault="00863569" w:rsidP="00DE1051">
      <w:pPr>
        <w:jc w:val="both"/>
        <w:rPr>
          <w:bCs/>
        </w:rPr>
      </w:pPr>
    </w:p>
    <w:sectPr w:rsidR="00863569" w:rsidRPr="00DE1051" w:rsidSect="00DE1051">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862"/>
    <w:multiLevelType w:val="hybridMultilevel"/>
    <w:tmpl w:val="BA3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A6"/>
    <w:rsid w:val="000101CF"/>
    <w:rsid w:val="00023FDF"/>
    <w:rsid w:val="00046A13"/>
    <w:rsid w:val="00063C32"/>
    <w:rsid w:val="0009358F"/>
    <w:rsid w:val="000C14A4"/>
    <w:rsid w:val="00114584"/>
    <w:rsid w:val="00141D0E"/>
    <w:rsid w:val="001453D9"/>
    <w:rsid w:val="001B4182"/>
    <w:rsid w:val="001E0C65"/>
    <w:rsid w:val="001E3C05"/>
    <w:rsid w:val="00224360"/>
    <w:rsid w:val="00281B46"/>
    <w:rsid w:val="00371328"/>
    <w:rsid w:val="00393E6E"/>
    <w:rsid w:val="0039574C"/>
    <w:rsid w:val="00404847"/>
    <w:rsid w:val="004668FF"/>
    <w:rsid w:val="00483405"/>
    <w:rsid w:val="0048413A"/>
    <w:rsid w:val="004C0B19"/>
    <w:rsid w:val="004C4CEB"/>
    <w:rsid w:val="004D786A"/>
    <w:rsid w:val="004E5CA5"/>
    <w:rsid w:val="0061733D"/>
    <w:rsid w:val="00665517"/>
    <w:rsid w:val="006D3B77"/>
    <w:rsid w:val="00705E45"/>
    <w:rsid w:val="007327D9"/>
    <w:rsid w:val="00735C39"/>
    <w:rsid w:val="007B1FED"/>
    <w:rsid w:val="007D4BFE"/>
    <w:rsid w:val="007D76B6"/>
    <w:rsid w:val="007F6E5A"/>
    <w:rsid w:val="00816336"/>
    <w:rsid w:val="00863569"/>
    <w:rsid w:val="00894A7C"/>
    <w:rsid w:val="009046D5"/>
    <w:rsid w:val="00A01CEE"/>
    <w:rsid w:val="00AA473E"/>
    <w:rsid w:val="00AD3972"/>
    <w:rsid w:val="00AF7201"/>
    <w:rsid w:val="00B11EE0"/>
    <w:rsid w:val="00B36489"/>
    <w:rsid w:val="00BF727B"/>
    <w:rsid w:val="00C5709F"/>
    <w:rsid w:val="00CD3FF3"/>
    <w:rsid w:val="00D10018"/>
    <w:rsid w:val="00D408A9"/>
    <w:rsid w:val="00DA5B77"/>
    <w:rsid w:val="00DD78BF"/>
    <w:rsid w:val="00DE1051"/>
    <w:rsid w:val="00DF01DA"/>
    <w:rsid w:val="00E941A6"/>
    <w:rsid w:val="00F42891"/>
    <w:rsid w:val="00FA1734"/>
    <w:rsid w:val="00FA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941FD-8741-4F6D-8C53-8F2B24EC6C82}"/>
</file>

<file path=customXml/itemProps2.xml><?xml version="1.0" encoding="utf-8"?>
<ds:datastoreItem xmlns:ds="http://schemas.openxmlformats.org/officeDocument/2006/customXml" ds:itemID="{181BD5D8-1B14-4E8C-930A-1EF9F0DF4951}"/>
</file>

<file path=customXml/itemProps3.xml><?xml version="1.0" encoding="utf-8"?>
<ds:datastoreItem xmlns:ds="http://schemas.openxmlformats.org/officeDocument/2006/customXml" ds:itemID="{6D040631-350A-43F3-9113-3AF7672A0439}"/>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2024-12-02T03:12:00Z</cp:lastPrinted>
  <dcterms:created xsi:type="dcterms:W3CDTF">2024-12-02T03:12:00Z</dcterms:created>
  <dcterms:modified xsi:type="dcterms:W3CDTF">2024-12-02T03:12:00Z</dcterms:modified>
</cp:coreProperties>
</file>